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B36DE2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4C61F3" w:rsidRDefault="004C61F3" w:rsidP="00202061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02061" w:rsidRPr="00C076AF">
        <w:rPr>
          <w:rFonts w:ascii="Arial" w:hAnsi="Arial" w:cs="Arial"/>
        </w:rPr>
        <w:t xml:space="preserve">Študijný program: </w:t>
      </w:r>
      <w:r w:rsidR="00C050CE" w:rsidRPr="00C050CE">
        <w:rPr>
          <w:rFonts w:ascii="Arial" w:hAnsi="Arial" w:cs="Arial"/>
        </w:rPr>
        <w:t xml:space="preserve">I-PSP  </w:t>
      </w:r>
    </w:p>
    <w:p w:rsidR="00C050CE" w:rsidRDefault="004C61F3" w:rsidP="00C050CE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C050CE">
        <w:rPr>
          <w:rFonts w:ascii="Arial" w:hAnsi="Arial" w:cs="Arial"/>
        </w:rPr>
        <w:t xml:space="preserve">         </w:t>
      </w:r>
      <w:r w:rsidR="00C050CE">
        <w:rPr>
          <w:rFonts w:ascii="Arial" w:hAnsi="Arial" w:cs="Arial"/>
        </w:rPr>
        <w:t xml:space="preserve">                          </w:t>
      </w:r>
      <w:r w:rsidR="00C050CE" w:rsidRPr="00C050CE">
        <w:rPr>
          <w:rFonts w:ascii="Arial" w:hAnsi="Arial" w:cs="Arial"/>
          <w:sz w:val="24"/>
          <w:szCs w:val="24"/>
        </w:rPr>
        <w:t>PRÍRODNÉ A SYNTETICKÉ POLYMÉRY</w:t>
      </w:r>
    </w:p>
    <w:p w:rsidR="00C050CE" w:rsidRPr="00C050CE" w:rsidRDefault="00C050CE" w:rsidP="00C050CE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050CE">
        <w:rPr>
          <w:rFonts w:ascii="Arial" w:hAnsi="Arial" w:cs="Arial"/>
          <w:sz w:val="24"/>
          <w:szCs w:val="24"/>
        </w:rPr>
        <w:t>Zameranie : I-PSP-PKG  plasty, kaučuk, guma</w:t>
      </w:r>
    </w:p>
    <w:p w:rsidR="00C050CE" w:rsidRDefault="00202061" w:rsidP="00202061">
      <w:pPr>
        <w:pStyle w:val="H4"/>
        <w:keepNext w:val="0"/>
        <w:tabs>
          <w:tab w:val="right" w:pos="5670"/>
        </w:tabs>
        <w:spacing w:before="0" w:after="0"/>
        <w:ind w:left="3402" w:hanging="3402"/>
      </w:pPr>
      <w:r>
        <w:rPr>
          <w:rFonts w:ascii="Arial" w:hAnsi="Arial" w:cs="Arial"/>
        </w:rPr>
        <w:t xml:space="preserve"> </w:t>
      </w:r>
      <w:r w:rsidR="004C61F3">
        <w:rPr>
          <w:rFonts w:ascii="Arial" w:hAnsi="Arial" w:cs="Arial"/>
        </w:rPr>
        <w:t xml:space="preserve">                                  </w:t>
      </w:r>
      <w:r w:rsidRPr="00CD50B4">
        <w:rPr>
          <w:rFonts w:ascii="Arial" w:hAnsi="Arial" w:cs="Arial"/>
          <w:sz w:val="24"/>
          <w:szCs w:val="24"/>
        </w:rPr>
        <w:t xml:space="preserve">Študijný odbor: </w:t>
      </w:r>
      <w:r w:rsidR="00843808" w:rsidRPr="00CC623D">
        <w:t xml:space="preserve">: </w:t>
      </w:r>
      <w:r w:rsidR="00C050CE" w:rsidRPr="00CC623D">
        <w:t>5.2.18 chemické technológie</w:t>
      </w:r>
    </w:p>
    <w:p w:rsidR="00202061" w:rsidRPr="00202061" w:rsidRDefault="00202061" w:rsidP="00202061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7161C6">
        <w:rPr>
          <w:rFonts w:ascii="Arial" w:hAnsi="Arial" w:cs="Arial"/>
          <w:sz w:val="20"/>
          <w:szCs w:val="20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C050CE" w:rsidRDefault="00C050CE" w:rsidP="00202061"/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N437C0_4I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Chémia polymérov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Černáková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416P1_4I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Povrchy a koloidné sústavy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Mikula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N438P0_4I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Prírodné polyméry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Vizárová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N416F0_4I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Farba a koloristika polymérnych materiálov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Čeppan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>povinne voliteľné predmety, študent si vyberá  3 predmety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437V1_4I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Výroba, vlastnosti a aplikácia plastov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Hudec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N437V0_4I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Výroba, vlastnosti a spracovanie kaučukov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3--1--0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Alexy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N437L0_4I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Laboratórium syntézy polymérov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0--0--7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Černáková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2. semester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>povinné predmety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N424F0_4I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Finančný trh a podnikové financie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1--1--0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Zatrochová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N415F0_4I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Fyzika polymérov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Ujhelyiová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N423S0_4I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Separačné procesy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2--3--0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Polakovič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N423L0_4I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 xml:space="preserve">Laboratórne cvičenie zo separačných procesov 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0--0--1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Timár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N400O0_4I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Hudec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 xml:space="preserve">povinne voliteľné predmety, študent si vyberá  2 predmety 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N437A0_4I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Aditíva do polymérov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2--1--0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Hudec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N437L2_4I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Laboratórium reológie polymérov</w:t>
            </w:r>
            <w:bookmarkStart w:id="0" w:name="_GoBack"/>
            <w:bookmarkEnd w:id="0"/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0--0--7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kz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Alexy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  <w:t>výberové predmety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437A2_4I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Adhezíva a náterové hmoty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Hudec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N415T2_4I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Textilná a odevná výroba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Ujhelyiová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438C1_4I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Chemické spracovanie rastlinných surovín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Šutý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N416T0_4I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Tenké vrstvy a materiálová tlač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Mikula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437S1_4I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Spracovanie odpadu z polymérov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Hudec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N416T1_4I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Tlačená elektronika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Mikula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438P1_4I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Pomocné látky vo výrobe buničín a papiera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2--0--0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Vizárová</w:t>
            </w:r>
          </w:p>
        </w:tc>
      </w:tr>
      <w:tr w:rsidR="00C050CE" w:rsidRPr="004C61F3" w:rsidTr="00FF1A82">
        <w:tc>
          <w:tcPr>
            <w:tcW w:w="769" w:type="pct"/>
            <w:shd w:val="clear" w:color="auto" w:fill="auto"/>
            <w:vAlign w:val="center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N434T1_4I</w:t>
            </w:r>
          </w:p>
        </w:tc>
        <w:tc>
          <w:tcPr>
            <w:tcW w:w="211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Telesná výchova</w:t>
            </w:r>
          </w:p>
        </w:tc>
        <w:tc>
          <w:tcPr>
            <w:tcW w:w="63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0--2--0</w:t>
            </w:r>
          </w:p>
        </w:tc>
        <w:tc>
          <w:tcPr>
            <w:tcW w:w="317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423" w:type="pct"/>
            <w:shd w:val="clear" w:color="auto" w:fill="auto"/>
          </w:tcPr>
          <w:p w:rsidR="00C050CE" w:rsidRPr="00B36DE2" w:rsidRDefault="00C050CE" w:rsidP="003E7C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0CE" w:rsidRPr="00B36DE2" w:rsidRDefault="00C050CE" w:rsidP="00B36DE2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36DE2">
              <w:rPr>
                <w:rFonts w:ascii="Arial" w:hAnsi="Arial" w:cs="Arial"/>
                <w:sz w:val="18"/>
                <w:szCs w:val="18"/>
                <w:lang w:eastAsia="sk-SK"/>
              </w:rPr>
              <w:t>Bobrík</w:t>
            </w:r>
          </w:p>
        </w:tc>
      </w:tr>
    </w:tbl>
    <w:p w:rsidR="00C050CE" w:rsidRDefault="00C050CE" w:rsidP="004C61F3">
      <w:pPr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4C61F3" w:rsidRPr="007161C6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E53857" w:rsidRPr="004C61F3" w:rsidRDefault="00E53857" w:rsidP="004C61F3">
      <w:pPr>
        <w:rPr>
          <w:rFonts w:ascii="Arial Narrow" w:hAnsi="Arial Narrow"/>
          <w:sz w:val="16"/>
          <w:szCs w:val="16"/>
        </w:rPr>
      </w:pPr>
    </w:p>
    <w:sectPr w:rsidR="00E53857" w:rsidRPr="004C61F3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4C61F3"/>
    <w:rsid w:val="006D2561"/>
    <w:rsid w:val="00843808"/>
    <w:rsid w:val="00AA69EB"/>
    <w:rsid w:val="00B36DE2"/>
    <w:rsid w:val="00C050CE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2015-07-06T06:35:00Z</dcterms:created>
  <dcterms:modified xsi:type="dcterms:W3CDTF">2015-07-06T06:35:00Z</dcterms:modified>
</cp:coreProperties>
</file>