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FF" w:rsidRPr="00E036FF" w:rsidRDefault="00412AFF" w:rsidP="00412AFF">
      <w:pPr>
        <w:spacing w:line="320" w:lineRule="exact"/>
        <w:ind w:left="2832" w:firstLine="708"/>
        <w:rPr>
          <w:b/>
          <w:sz w:val="24"/>
          <w:szCs w:val="24"/>
          <w:u w:val="single"/>
        </w:rPr>
      </w:pPr>
    </w:p>
    <w:p w:rsid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</w:p>
    <w:p w:rsid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</w:p>
    <w:p w:rsidR="00412AFF" w:rsidRP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  <w:r w:rsidRPr="00412AFF">
        <w:rPr>
          <w:b/>
          <w:sz w:val="24"/>
          <w:szCs w:val="24"/>
        </w:rPr>
        <w:t>O Z N A M</w:t>
      </w:r>
    </w:p>
    <w:p w:rsidR="00412AFF" w:rsidRDefault="00412AFF" w:rsidP="009B079D">
      <w:pPr>
        <w:spacing w:line="320" w:lineRule="exact"/>
        <w:ind w:left="4800"/>
      </w:pPr>
    </w:p>
    <w:p w:rsidR="00412AFF" w:rsidRDefault="00412AFF" w:rsidP="00412AFF">
      <w:pPr>
        <w:spacing w:line="320" w:lineRule="exact"/>
      </w:pPr>
      <w:r>
        <w:t xml:space="preserve">        </w:t>
      </w:r>
      <w:r w:rsidR="00B14803">
        <w:t xml:space="preserve">   </w:t>
      </w:r>
      <w:r>
        <w:t xml:space="preserve"> Oznamujeme Vám, že vo výberovom konaní dňa  </w:t>
      </w:r>
      <w:r w:rsidR="00624081">
        <w:t>30</w:t>
      </w:r>
      <w:r w:rsidR="00E34B6E">
        <w:t>.11.2016</w:t>
      </w:r>
    </w:p>
    <w:p w:rsidR="00412AFF" w:rsidRDefault="00412AFF" w:rsidP="00412AFF">
      <w:pPr>
        <w:spacing w:line="320" w:lineRule="exact"/>
      </w:pPr>
    </w:p>
    <w:p w:rsidR="00412AFF" w:rsidRDefault="00412AFF" w:rsidP="00412AFF">
      <w:pPr>
        <w:spacing w:line="320" w:lineRule="exac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12AFF">
        <w:rPr>
          <w:b/>
        </w:rPr>
        <w:t xml:space="preserve">u s p e l  / </w:t>
      </w:r>
      <w:r w:rsidRPr="00E34B6E">
        <w:rPr>
          <w:b/>
          <w:strike/>
        </w:rPr>
        <w:t xml:space="preserve">i </w:t>
      </w:r>
    </w:p>
    <w:p w:rsidR="00412AFF" w:rsidRDefault="00412AFF" w:rsidP="00412AFF">
      <w:pPr>
        <w:spacing w:line="320" w:lineRule="exact"/>
        <w:rPr>
          <w:b/>
        </w:rPr>
      </w:pPr>
    </w:p>
    <w:p w:rsidR="00412AFF" w:rsidRDefault="00E34B6E" w:rsidP="00E34B6E">
      <w:pPr>
        <w:spacing w:line="320" w:lineRule="exact"/>
        <w:ind w:left="2124" w:firstLine="708"/>
        <w:rPr>
          <w:b/>
        </w:rPr>
      </w:pPr>
      <w:r>
        <w:rPr>
          <w:b/>
        </w:rPr>
        <w:t xml:space="preserve">prof. Ing. </w:t>
      </w:r>
      <w:r w:rsidR="00624081">
        <w:rPr>
          <w:b/>
        </w:rPr>
        <w:t>Milan Polakovič</w:t>
      </w:r>
      <w:r>
        <w:rPr>
          <w:b/>
        </w:rPr>
        <w:t xml:space="preserve">, </w:t>
      </w:r>
      <w:r w:rsidR="00624081">
        <w:rPr>
          <w:b/>
        </w:rPr>
        <w:t>CSc</w:t>
      </w:r>
      <w:r>
        <w:rPr>
          <w:b/>
        </w:rPr>
        <w:t>.</w:t>
      </w:r>
    </w:p>
    <w:p w:rsidR="00412AFF" w:rsidRDefault="00412AFF" w:rsidP="00412AFF">
      <w:pPr>
        <w:spacing w:line="320" w:lineRule="exact"/>
        <w:rPr>
          <w:b/>
        </w:rPr>
      </w:pPr>
    </w:p>
    <w:p w:rsidR="00412AFF" w:rsidRPr="00412AFF" w:rsidRDefault="00624081" w:rsidP="00412AFF">
      <w:pPr>
        <w:pStyle w:val="Bezriadkovania"/>
      </w:pPr>
      <w:r>
        <w:t>n</w:t>
      </w:r>
      <w:r w:rsidR="00412AFF" w:rsidRPr="00412AFF">
        <w:t>a</w:t>
      </w:r>
      <w:r>
        <w:t xml:space="preserve"> funkčné </w:t>
      </w:r>
      <w:r w:rsidR="00412AFF" w:rsidRPr="00412AFF">
        <w:t xml:space="preserve"> miesto </w:t>
      </w:r>
      <w:r w:rsidRPr="00624081">
        <w:rPr>
          <w:b/>
        </w:rPr>
        <w:t xml:space="preserve">riaditeľ </w:t>
      </w:r>
      <w:r w:rsidR="00412AFF" w:rsidRPr="00624081">
        <w:rPr>
          <w:b/>
        </w:rPr>
        <w:t xml:space="preserve"> </w:t>
      </w:r>
      <w:r>
        <w:rPr>
          <w:b/>
        </w:rPr>
        <w:t>pre</w:t>
      </w:r>
      <w:r w:rsidR="00412AFF" w:rsidRPr="00624081">
        <w:rPr>
          <w:b/>
        </w:rPr>
        <w:t xml:space="preserve"> Ústav </w:t>
      </w:r>
      <w:r w:rsidR="00E34B6E" w:rsidRPr="00624081">
        <w:rPr>
          <w:b/>
        </w:rPr>
        <w:t>chemické</w:t>
      </w:r>
      <w:r w:rsidR="00B14803" w:rsidRPr="00624081">
        <w:rPr>
          <w:b/>
        </w:rPr>
        <w:t>ho</w:t>
      </w:r>
      <w:r w:rsidR="00E34B6E" w:rsidRPr="00624081">
        <w:rPr>
          <w:b/>
        </w:rPr>
        <w:t xml:space="preserve"> a environmentálne</w:t>
      </w:r>
      <w:r w:rsidR="00B14803" w:rsidRPr="00624081">
        <w:rPr>
          <w:b/>
        </w:rPr>
        <w:t>ho</w:t>
      </w:r>
      <w:r w:rsidR="00E34B6E" w:rsidRPr="00624081">
        <w:rPr>
          <w:b/>
        </w:rPr>
        <w:t xml:space="preserve"> inžinierstv</w:t>
      </w:r>
      <w:r w:rsidR="00B14803" w:rsidRPr="00624081">
        <w:rPr>
          <w:b/>
        </w:rPr>
        <w:t xml:space="preserve">a </w:t>
      </w:r>
      <w:r w:rsidR="00E34B6E" w:rsidRPr="00624081">
        <w:rPr>
          <w:b/>
        </w:rPr>
        <w:t xml:space="preserve"> </w:t>
      </w:r>
      <w:r w:rsidR="00412AFF" w:rsidRPr="00624081">
        <w:rPr>
          <w:b/>
        </w:rPr>
        <w:t>FCHPT STU</w:t>
      </w:r>
      <w:r w:rsidR="00412AFF" w:rsidRPr="00412AFF">
        <w:t>.</w:t>
      </w:r>
    </w:p>
    <w:p w:rsidR="00412AFF" w:rsidRDefault="00412AFF" w:rsidP="00412AFF">
      <w:pPr>
        <w:spacing w:line="320" w:lineRule="exact"/>
        <w:rPr>
          <w:rFonts w:asciiTheme="minorHAnsi" w:hAnsiTheme="minorHAnsi" w:cstheme="minorHAnsi"/>
        </w:rPr>
      </w:pPr>
    </w:p>
    <w:p w:rsidR="00412AFF" w:rsidRDefault="00412AFF" w:rsidP="00412AFF">
      <w:pPr>
        <w:spacing w:line="320" w:lineRule="exact"/>
      </w:pPr>
    </w:p>
    <w:p w:rsidR="00412AFF" w:rsidRDefault="00412AFF" w:rsidP="00412AFF">
      <w:pPr>
        <w:spacing w:line="320" w:lineRule="exact"/>
      </w:pPr>
    </w:p>
    <w:p w:rsidR="00412AFF" w:rsidRDefault="00412AFF" w:rsidP="00412AFF">
      <w:pPr>
        <w:spacing w:line="320" w:lineRule="exact"/>
      </w:pPr>
    </w:p>
    <w:p w:rsidR="00412AFF" w:rsidRDefault="00412AFF" w:rsidP="00412AFF">
      <w:pPr>
        <w:spacing w:line="320" w:lineRule="exact"/>
      </w:pPr>
      <w:r>
        <w:t xml:space="preserve">V Bratislave </w:t>
      </w:r>
      <w:r w:rsidR="00624081">
        <w:t>01.12</w:t>
      </w:r>
      <w:r w:rsidR="00E34B6E">
        <w:t>.2016</w:t>
      </w:r>
    </w:p>
    <w:p w:rsidR="009B079D" w:rsidRDefault="009B079D" w:rsidP="009B079D">
      <w:pPr>
        <w:spacing w:line="320" w:lineRule="exact"/>
        <w:ind w:left="4800"/>
      </w:pPr>
      <w:r>
        <w:t>p</w:t>
      </w:r>
      <w:r w:rsidRPr="00B5257C">
        <w:t>rof.Ing. Ján Šajbidor, DrSc.</w:t>
      </w:r>
      <w:r w:rsidR="00E34B6E">
        <w:t>.v.r.</w:t>
      </w:r>
    </w:p>
    <w:p w:rsidR="00805F36" w:rsidRDefault="009B079D">
      <w:pPr>
        <w:spacing w:line="320" w:lineRule="exact"/>
        <w:ind w:left="480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4081">
        <w:rPr>
          <w:sz w:val="24"/>
          <w:szCs w:val="24"/>
        </w:rPr>
        <w:t xml:space="preserve">   </w:t>
      </w:r>
      <w:bookmarkStart w:id="0" w:name="_GoBack"/>
      <w:bookmarkEnd w:id="0"/>
      <w:r w:rsidRPr="00B5257C">
        <w:rPr>
          <w:szCs w:val="24"/>
        </w:rPr>
        <w:t>dekan</w:t>
      </w:r>
      <w:r w:rsidRPr="00B5257C">
        <w:rPr>
          <w:szCs w:val="24"/>
        </w:rPr>
        <w:br/>
      </w:r>
    </w:p>
    <w:sectPr w:rsidR="00805F36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05" w:rsidRDefault="00EF7A05">
      <w:pPr>
        <w:spacing w:after="0" w:line="240" w:lineRule="auto"/>
      </w:pPr>
      <w:r>
        <w:separator/>
      </w:r>
    </w:p>
  </w:endnote>
  <w:endnote w:type="continuationSeparator" w:id="0">
    <w:p w:rsidR="00EF7A05" w:rsidRDefault="00EF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36" w:rsidRDefault="007A211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412AFF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36" w:rsidRDefault="007A211F">
    <w:pPr>
      <w:tabs>
        <w:tab w:val="left" w:pos="4800"/>
      </w:tabs>
      <w:spacing w:after="15"/>
      <w:ind w:left="1725"/>
    </w:pPr>
    <w:r>
      <w:rPr>
        <w:sz w:val="13"/>
      </w:rPr>
      <w:t>Radlinského 9</w:t>
    </w:r>
    <w:r>
      <w:tab/>
    </w:r>
    <w:r>
      <w:rPr>
        <w:sz w:val="13"/>
      </w:rPr>
      <w:t>stuba@stuba.sk</w:t>
    </w:r>
    <w:r>
      <w:rPr>
        <w:sz w:val="13"/>
      </w:rPr>
      <w:br/>
      <w:t>81237 Bratislava</w:t>
    </w:r>
    <w:r>
      <w:tab/>
    </w:r>
    <w:r>
      <w:rPr>
        <w:sz w:val="13"/>
      </w:rPr>
      <w:t>T: +421</w:t>
    </w:r>
    <w:r>
      <w:rPr>
        <w:sz w:val="13"/>
      </w:rPr>
      <w:br/>
      <w:t>www.stuba.sk</w:t>
    </w:r>
    <w:r>
      <w:tab/>
    </w:r>
    <w:r>
      <w:rPr>
        <w:sz w:val="1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05" w:rsidRDefault="00EF7A05">
      <w:pPr>
        <w:spacing w:after="0" w:line="240" w:lineRule="auto"/>
      </w:pPr>
      <w:r>
        <w:separator/>
      </w:r>
    </w:p>
  </w:footnote>
  <w:footnote w:type="continuationSeparator" w:id="0">
    <w:p w:rsidR="00EF7A05" w:rsidRDefault="00EF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36" w:rsidRDefault="00805F36"/>
  <w:p w:rsidR="00805F36" w:rsidRDefault="007A211F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42AE197A" wp14:editId="2C14434D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5F36" w:rsidRDefault="00805F36"/>
  <w:p w:rsidR="00805F36" w:rsidRDefault="00805F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45E2D"/>
    <w:multiLevelType w:val="hybridMultilevel"/>
    <w:tmpl w:val="7B805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126A21"/>
    <w:rsid w:val="00412AFF"/>
    <w:rsid w:val="0047036D"/>
    <w:rsid w:val="00624081"/>
    <w:rsid w:val="007A11F9"/>
    <w:rsid w:val="007A211F"/>
    <w:rsid w:val="00805F36"/>
    <w:rsid w:val="009B079D"/>
    <w:rsid w:val="00A07DAD"/>
    <w:rsid w:val="00A84D90"/>
    <w:rsid w:val="00AF0A5B"/>
    <w:rsid w:val="00B04515"/>
    <w:rsid w:val="00B14803"/>
    <w:rsid w:val="00BD6F4D"/>
    <w:rsid w:val="00DD7206"/>
    <w:rsid w:val="00E036FF"/>
    <w:rsid w:val="00E34B6E"/>
    <w:rsid w:val="00EF7A05"/>
    <w:rsid w:val="00F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klempova</cp:lastModifiedBy>
  <cp:revision>8</cp:revision>
  <cp:lastPrinted>2016-11-22T09:11:00Z</cp:lastPrinted>
  <dcterms:created xsi:type="dcterms:W3CDTF">2016-10-10T06:13:00Z</dcterms:created>
  <dcterms:modified xsi:type="dcterms:W3CDTF">2016-12-01T08:02:00Z</dcterms:modified>
</cp:coreProperties>
</file>