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FE" w:rsidRPr="00597112" w:rsidRDefault="00F40DFE" w:rsidP="00F40DFE">
      <w:pPr>
        <w:pStyle w:val="Heading1"/>
        <w:ind w:right="1275"/>
        <w:jc w:val="center"/>
      </w:pPr>
    </w:p>
    <w:p w:rsidR="00F40DFE" w:rsidRPr="00597112" w:rsidRDefault="00F40DFE" w:rsidP="00F40DFE">
      <w:pPr>
        <w:pStyle w:val="Heading1"/>
        <w:ind w:right="1275"/>
        <w:jc w:val="center"/>
      </w:pPr>
    </w:p>
    <w:p w:rsidR="00F40DFE" w:rsidRPr="00597112" w:rsidRDefault="00F40DFE" w:rsidP="00F40DFE">
      <w:pPr>
        <w:pStyle w:val="Heading1"/>
        <w:jc w:val="center"/>
      </w:pPr>
      <w:r w:rsidRPr="00597112">
        <w:t>Fakulta chemickej a potravinárskej technológie STU Bratislava, Radlinského 9, 812 37</w:t>
      </w:r>
    </w:p>
    <w:p w:rsidR="00F40DFE" w:rsidRPr="00597112" w:rsidRDefault="00F40DFE" w:rsidP="00F40DFE">
      <w:pPr>
        <w:ind w:right="-24"/>
        <w:jc w:val="center"/>
      </w:pPr>
    </w:p>
    <w:p w:rsidR="00F40DFE" w:rsidRPr="00597112" w:rsidRDefault="00F40DFE" w:rsidP="00F40DFE">
      <w:pPr>
        <w:pStyle w:val="Heading2"/>
        <w:jc w:val="center"/>
        <w:rPr>
          <w:sz w:val="24"/>
        </w:rPr>
      </w:pPr>
      <w:r w:rsidRPr="00597112">
        <w:rPr>
          <w:sz w:val="24"/>
        </w:rPr>
        <w:t>Záväzná prihláška</w:t>
      </w:r>
    </w:p>
    <w:p w:rsidR="00F40DFE" w:rsidRPr="00597112" w:rsidRDefault="00F40DFE" w:rsidP="00F40DFE">
      <w:pPr>
        <w:ind w:right="-24"/>
        <w:jc w:val="center"/>
      </w:pPr>
    </w:p>
    <w:p w:rsidR="00F40DFE" w:rsidRPr="00B64853" w:rsidRDefault="00F40DFE" w:rsidP="00F40DFE">
      <w:pPr>
        <w:pStyle w:val="Heading5"/>
        <w:ind w:firstLine="0"/>
      </w:pPr>
      <w:r w:rsidRPr="00B64853">
        <w:t>Prosíme odoslať</w:t>
      </w:r>
      <w:r>
        <w:t xml:space="preserve"> do </w:t>
      </w:r>
      <w:r w:rsidRPr="00B64853">
        <w:t xml:space="preserve"> 3</w:t>
      </w:r>
      <w:r>
        <w:t>0</w:t>
      </w:r>
      <w:r w:rsidRPr="00B64853">
        <w:t>.</w:t>
      </w:r>
      <w:r>
        <w:t>5</w:t>
      </w:r>
      <w:r w:rsidRPr="00B64853">
        <w:t>. 201</w:t>
      </w:r>
      <w:r>
        <w:t>7</w:t>
      </w:r>
    </w:p>
    <w:p w:rsidR="00F40DFE" w:rsidRPr="00B62ADC" w:rsidRDefault="00F40DFE" w:rsidP="00F40DFE">
      <w:pPr>
        <w:ind w:right="1275"/>
        <w:jc w:val="center"/>
        <w:rPr>
          <w:b/>
        </w:rPr>
      </w:pPr>
    </w:p>
    <w:p w:rsidR="00F40DFE" w:rsidRPr="00597112" w:rsidRDefault="00F40DFE" w:rsidP="00F40DFE">
      <w:pPr>
        <w:jc w:val="center"/>
        <w:rPr>
          <w:b/>
          <w:i/>
          <w:sz w:val="24"/>
        </w:rPr>
      </w:pPr>
      <w:r w:rsidRPr="00597112">
        <w:rPr>
          <w:b/>
          <w:i/>
          <w:sz w:val="24"/>
        </w:rPr>
        <w:t>1</w:t>
      </w:r>
      <w:r>
        <w:rPr>
          <w:b/>
          <w:i/>
          <w:sz w:val="24"/>
        </w:rPr>
        <w:t>6</w:t>
      </w:r>
      <w:r w:rsidRPr="00597112">
        <w:rPr>
          <w:b/>
          <w:i/>
          <w:sz w:val="24"/>
        </w:rPr>
        <w:t>. Letná škola termickej analýzy a kalorimetrie</w:t>
      </w:r>
    </w:p>
    <w:p w:rsidR="00F40DFE" w:rsidRPr="00597112" w:rsidRDefault="00F40DFE" w:rsidP="00F40DFE">
      <w:pPr>
        <w:ind w:right="1275"/>
        <w:jc w:val="center"/>
        <w:rPr>
          <w:b/>
          <w:i/>
          <w:sz w:val="24"/>
        </w:rPr>
      </w:pPr>
    </w:p>
    <w:p w:rsidR="00F40DFE" w:rsidRPr="00B64853" w:rsidRDefault="00F40DFE" w:rsidP="00F40D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Pr="00B648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B64853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 xml:space="preserve">7 </w:t>
      </w:r>
      <w:r w:rsidRPr="00B64853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16</w:t>
      </w:r>
      <w:r w:rsidRPr="00B6485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B64853">
        <w:rPr>
          <w:b/>
          <w:sz w:val="24"/>
          <w:szCs w:val="24"/>
        </w:rPr>
        <w:t>. 201</w:t>
      </w:r>
      <w:r>
        <w:rPr>
          <w:b/>
          <w:sz w:val="24"/>
          <w:szCs w:val="24"/>
        </w:rPr>
        <w:t>7</w:t>
      </w:r>
    </w:p>
    <w:p w:rsidR="00F40DFE" w:rsidRPr="00597112" w:rsidRDefault="00F40DFE" w:rsidP="00F40DFE">
      <w:pPr>
        <w:pStyle w:val="Heading6"/>
        <w:ind w:right="0" w:firstLine="0"/>
      </w:pPr>
      <w:r w:rsidRPr="00597112">
        <w:t>FCHPT STU Bratislava</w:t>
      </w:r>
    </w:p>
    <w:p w:rsidR="00F40DFE" w:rsidRPr="00597112" w:rsidRDefault="00F40DFE" w:rsidP="00F40DFE">
      <w:pPr>
        <w:ind w:right="-24"/>
        <w:jc w:val="center"/>
      </w:pPr>
    </w:p>
    <w:p w:rsidR="00F40DFE" w:rsidRPr="00597112" w:rsidRDefault="00F40DFE" w:rsidP="00F40DFE">
      <w:pPr>
        <w:spacing w:line="360" w:lineRule="auto"/>
        <w:ind w:right="1275"/>
        <w:jc w:val="center"/>
      </w:pPr>
    </w:p>
    <w:p w:rsidR="00F40DFE" w:rsidRPr="00597112" w:rsidRDefault="00F40DFE" w:rsidP="00F40DFE">
      <w:pPr>
        <w:spacing w:line="360" w:lineRule="auto"/>
        <w:ind w:left="1416" w:right="-24" w:firstLine="708"/>
        <w:rPr>
          <w:sz w:val="24"/>
          <w:szCs w:val="24"/>
        </w:rPr>
      </w:pPr>
      <w:r w:rsidRPr="00597112">
        <w:t>Priezvisko:</w:t>
      </w:r>
    </w:p>
    <w:p w:rsidR="00F40DFE" w:rsidRPr="00597112" w:rsidRDefault="00F40DFE" w:rsidP="00F40DFE">
      <w:pPr>
        <w:spacing w:line="360" w:lineRule="auto"/>
        <w:ind w:left="1416" w:right="-24" w:firstLine="708"/>
      </w:pPr>
      <w:r w:rsidRPr="00597112">
        <w:t>Meno: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7112">
        <w:t>Tituly:  Ing.</w:t>
      </w:r>
    </w:p>
    <w:p w:rsidR="00F40DFE" w:rsidRPr="00597112" w:rsidRDefault="00F40DFE" w:rsidP="00F40DFE">
      <w:pPr>
        <w:spacing w:line="360" w:lineRule="auto"/>
        <w:ind w:left="1416" w:right="-24" w:firstLine="708"/>
        <w:rPr>
          <w:sz w:val="24"/>
          <w:szCs w:val="24"/>
        </w:rPr>
      </w:pPr>
      <w:r w:rsidRPr="00597112">
        <w:t>Organizácia:</w:t>
      </w:r>
    </w:p>
    <w:p w:rsidR="00F40DFE" w:rsidRPr="00597112" w:rsidRDefault="00F40DFE" w:rsidP="00F40DFE">
      <w:pPr>
        <w:pStyle w:val="BodyText"/>
        <w:tabs>
          <w:tab w:val="clear" w:pos="7797"/>
        </w:tabs>
        <w:ind w:left="1416" w:right="-24" w:firstLine="708"/>
        <w:rPr>
          <w:sz w:val="24"/>
          <w:szCs w:val="24"/>
        </w:rPr>
      </w:pPr>
      <w:r w:rsidRPr="00597112">
        <w:t>Adresa:</w:t>
      </w:r>
    </w:p>
    <w:p w:rsidR="00F40DFE" w:rsidRDefault="00F40DFE" w:rsidP="00F40DFE">
      <w:pPr>
        <w:pStyle w:val="BodyText"/>
        <w:tabs>
          <w:tab w:val="clear" w:pos="7797"/>
        </w:tabs>
        <w:ind w:left="1416" w:right="-24" w:firstLine="708"/>
      </w:pPr>
      <w:r w:rsidRPr="00597112">
        <w:t>Telefón: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Fax:</w:t>
      </w:r>
      <w:r>
        <w:tab/>
      </w:r>
      <w:r>
        <w:tab/>
      </w:r>
      <w:r>
        <w:tab/>
      </w:r>
      <w:r w:rsidRPr="00597112">
        <w:t>E-mail:</w:t>
      </w:r>
    </w:p>
    <w:p w:rsidR="00D9722C" w:rsidRPr="00D9722C" w:rsidRDefault="00D9722C" w:rsidP="00D9722C">
      <w:pPr>
        <w:pStyle w:val="BodyText"/>
        <w:tabs>
          <w:tab w:val="clear" w:pos="7797"/>
        </w:tabs>
        <w:ind w:right="-24"/>
        <w:jc w:val="center"/>
        <w:rPr>
          <w:sz w:val="12"/>
        </w:rPr>
      </w:pPr>
      <w:bookmarkStart w:id="0" w:name="_GoBack"/>
      <w:bookmarkEnd w:id="0"/>
    </w:p>
    <w:p w:rsidR="00F40DFE" w:rsidRPr="00425FE6" w:rsidRDefault="00F40DFE" w:rsidP="00F40DFE">
      <w:pPr>
        <w:pStyle w:val="BodyText"/>
        <w:ind w:right="-24"/>
        <w:jc w:val="center"/>
        <w:rPr>
          <w:sz w:val="24"/>
          <w:szCs w:val="24"/>
        </w:rPr>
      </w:pPr>
      <w:r w:rsidRPr="00425FE6">
        <w:rPr>
          <w:b/>
          <w:sz w:val="24"/>
          <w:szCs w:val="24"/>
        </w:rPr>
        <w:t>Rezervácia ubytovania v hoteli A</w:t>
      </w:r>
      <w:r>
        <w:rPr>
          <w:b/>
          <w:sz w:val="24"/>
          <w:szCs w:val="24"/>
        </w:rPr>
        <w:t>K</w:t>
      </w:r>
      <w:r w:rsidRPr="00425FE6">
        <w:rPr>
          <w:b/>
          <w:sz w:val="24"/>
          <w:szCs w:val="24"/>
        </w:rPr>
        <w:t xml:space="preserve">ADEMIK - </w:t>
      </w:r>
      <w:r>
        <w:rPr>
          <w:b/>
          <w:sz w:val="24"/>
          <w:szCs w:val="24"/>
        </w:rPr>
        <w:br/>
      </w:r>
      <w:r w:rsidRPr="00425FE6">
        <w:rPr>
          <w:b/>
          <w:sz w:val="24"/>
          <w:szCs w:val="24"/>
        </w:rPr>
        <w:t xml:space="preserve">Vazovova ul.1, areál STU </w:t>
      </w:r>
      <w:r>
        <w:rPr>
          <w:b/>
          <w:sz w:val="24"/>
          <w:szCs w:val="24"/>
        </w:rPr>
        <w:br/>
      </w:r>
      <w:r w:rsidRPr="000B35A4">
        <w:rPr>
          <w:b/>
          <w:sz w:val="24"/>
          <w:szCs w:val="24"/>
          <w:u w:val="single"/>
        </w:rPr>
        <w:t>nie je tento rok možná,</w:t>
      </w:r>
      <w:r w:rsidRPr="00425F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425FE6">
        <w:rPr>
          <w:b/>
          <w:sz w:val="24"/>
          <w:szCs w:val="24"/>
        </w:rPr>
        <w:t>odporúčame napr. hotel TATRA v blízkosti fakulty</w:t>
      </w:r>
      <w:r>
        <w:rPr>
          <w:b/>
          <w:sz w:val="24"/>
          <w:szCs w:val="24"/>
        </w:rPr>
        <w:t>.</w:t>
      </w:r>
    </w:p>
    <w:p w:rsidR="00F40DFE" w:rsidRPr="00D9722C" w:rsidRDefault="00F40DFE" w:rsidP="00F40DFE">
      <w:pPr>
        <w:spacing w:line="360" w:lineRule="auto"/>
        <w:ind w:right="142"/>
        <w:jc w:val="center"/>
        <w:rPr>
          <w:sz w:val="12"/>
        </w:rPr>
      </w:pPr>
    </w:p>
    <w:p w:rsidR="00F40DFE" w:rsidRPr="00597112" w:rsidRDefault="00F40DFE" w:rsidP="00F40DFE">
      <w:pPr>
        <w:spacing w:line="360" w:lineRule="auto"/>
        <w:ind w:right="-24"/>
        <w:jc w:val="center"/>
      </w:pPr>
      <w:r w:rsidRPr="00597112">
        <w:t xml:space="preserve">V rámci seminárov </w:t>
      </w:r>
      <w:r w:rsidRPr="00597112">
        <w:rPr>
          <w:b/>
        </w:rPr>
        <w:t>môže byť časť výučby venovaná problematike, ktorá Vás prednostne zaujíma,</w:t>
      </w:r>
      <w:r w:rsidRPr="00597112">
        <w:t xml:space="preserve"> </w:t>
      </w:r>
      <w:r>
        <w:br/>
      </w:r>
      <w:r w:rsidRPr="00597112">
        <w:t>preto ju prosím</w:t>
      </w:r>
      <w:r>
        <w:t>e</w:t>
      </w:r>
      <w:r w:rsidRPr="00597112">
        <w:t xml:space="preserve"> vyznač</w:t>
      </w:r>
      <w:r>
        <w:t>iť</w:t>
      </w:r>
      <w:r w:rsidRPr="00597112">
        <w:t>:</w:t>
      </w:r>
    </w:p>
    <w:p w:rsidR="00F40DFE" w:rsidRPr="00597112" w:rsidRDefault="00F40DFE" w:rsidP="00F40DFE">
      <w:pPr>
        <w:spacing w:line="360" w:lineRule="auto"/>
        <w:ind w:right="-24"/>
        <w:jc w:val="center"/>
      </w:pPr>
      <w:r w:rsidRPr="00597112"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F40DFE" w:rsidRPr="00597112" w:rsidRDefault="00F40DFE" w:rsidP="00F40DFE">
      <w:pPr>
        <w:pStyle w:val="Heading2"/>
        <w:ind w:right="1275"/>
        <w:jc w:val="center"/>
        <w:rPr>
          <w:sz w:val="24"/>
        </w:rPr>
      </w:pPr>
    </w:p>
    <w:p w:rsidR="00F40DFE" w:rsidRPr="00597112" w:rsidRDefault="00F40DFE" w:rsidP="00F40DFE">
      <w:pPr>
        <w:pStyle w:val="Heading2"/>
        <w:ind w:right="-24"/>
        <w:jc w:val="center"/>
        <w:rPr>
          <w:sz w:val="24"/>
        </w:rPr>
      </w:pPr>
      <w:r w:rsidRPr="00597112">
        <w:rPr>
          <w:sz w:val="24"/>
        </w:rPr>
        <w:t>Avízo</w:t>
      </w:r>
    </w:p>
    <w:p w:rsidR="00F40DFE" w:rsidRPr="00B62ADC" w:rsidRDefault="00F40DFE" w:rsidP="00F40DFE">
      <w:pPr>
        <w:ind w:right="-24"/>
        <w:jc w:val="center"/>
        <w:rPr>
          <w:sz w:val="24"/>
        </w:rPr>
      </w:pPr>
    </w:p>
    <w:p w:rsidR="00F40DFE" w:rsidRPr="00B64853" w:rsidRDefault="00F40DFE" w:rsidP="00F40DFE">
      <w:pPr>
        <w:pStyle w:val="Heading3"/>
        <w:ind w:right="-24"/>
        <w:jc w:val="center"/>
        <w:rPr>
          <w:sz w:val="24"/>
        </w:rPr>
      </w:pPr>
      <w:r w:rsidRPr="00B64853">
        <w:rPr>
          <w:sz w:val="24"/>
        </w:rPr>
        <w:t>Prosíme odoslať do 3</w:t>
      </w:r>
      <w:r>
        <w:rPr>
          <w:sz w:val="24"/>
        </w:rPr>
        <w:t>0</w:t>
      </w:r>
      <w:r w:rsidRPr="00B64853">
        <w:rPr>
          <w:sz w:val="24"/>
        </w:rPr>
        <w:t>.</w:t>
      </w:r>
      <w:r>
        <w:rPr>
          <w:sz w:val="24"/>
        </w:rPr>
        <w:t>5</w:t>
      </w:r>
      <w:r w:rsidRPr="00B64853">
        <w:rPr>
          <w:sz w:val="24"/>
        </w:rPr>
        <w:t>. 201</w:t>
      </w:r>
      <w:r>
        <w:rPr>
          <w:sz w:val="24"/>
        </w:rPr>
        <w:t>7</w:t>
      </w:r>
    </w:p>
    <w:p w:rsidR="00F40DFE" w:rsidRDefault="00F40DFE" w:rsidP="00F40DFE">
      <w:pPr>
        <w:ind w:right="-24"/>
        <w:jc w:val="center"/>
      </w:pPr>
      <w:r>
        <w:t>n</w:t>
      </w:r>
      <w:r w:rsidRPr="00597112">
        <w:t>a meno:</w:t>
      </w:r>
    </w:p>
    <w:p w:rsidR="00F40DFE" w:rsidRPr="00597112" w:rsidRDefault="00F40DFE" w:rsidP="00F40DFE">
      <w:pPr>
        <w:ind w:right="-24"/>
        <w:jc w:val="center"/>
      </w:pPr>
      <w:r w:rsidRPr="00597112">
        <w:t xml:space="preserve">Ing. Eva Smrčková, CSc., </w:t>
      </w:r>
      <w:r>
        <w:br/>
      </w:r>
      <w:r w:rsidRPr="00597112">
        <w:t xml:space="preserve">Oddelenie </w:t>
      </w:r>
      <w:r>
        <w:t>anorganických materiálov UACHTM</w:t>
      </w:r>
      <w:r w:rsidRPr="00597112">
        <w:t xml:space="preserve">, FCHPT STU </w:t>
      </w:r>
      <w:r>
        <w:br/>
      </w:r>
      <w:r w:rsidRPr="00597112">
        <w:t>Bratislava, Radlinského 9, 812 37</w:t>
      </w:r>
    </w:p>
    <w:p w:rsidR="00F40DFE" w:rsidRDefault="00F40DFE" w:rsidP="00F40DFE">
      <w:pPr>
        <w:spacing w:line="480" w:lineRule="auto"/>
        <w:ind w:right="-24"/>
        <w:jc w:val="center"/>
      </w:pPr>
      <w:r w:rsidRPr="00597112">
        <w:t xml:space="preserve">alebo :e-mail: </w:t>
      </w:r>
      <w:hyperlink r:id="rId4" w:history="1">
        <w:r w:rsidRPr="0047726F">
          <w:rPr>
            <w:rStyle w:val="Hyperlink"/>
          </w:rPr>
          <w:t>eva.smrckova</w:t>
        </w:r>
        <w:r w:rsidRPr="0047726F">
          <w:rPr>
            <w:rStyle w:val="Hyperlink"/>
            <w:rFonts w:ascii="Tahoma" w:hAnsi="Tahoma"/>
          </w:rPr>
          <w:t>@</w:t>
        </w:r>
        <w:r w:rsidRPr="0047726F">
          <w:rPr>
            <w:rStyle w:val="Hyperlink"/>
          </w:rPr>
          <w:t>stuba.sk</w:t>
        </w:r>
      </w:hyperlink>
    </w:p>
    <w:p w:rsidR="00F40DFE" w:rsidRPr="00F40DFE" w:rsidRDefault="00F40DFE" w:rsidP="00F40DFE">
      <w:pPr>
        <w:spacing w:line="480" w:lineRule="auto"/>
        <w:ind w:right="1275"/>
        <w:jc w:val="center"/>
        <w:rPr>
          <w:sz w:val="10"/>
        </w:rPr>
      </w:pPr>
    </w:p>
    <w:p w:rsidR="00F40DFE" w:rsidRPr="00597112" w:rsidRDefault="00F40DFE" w:rsidP="00F40DFE">
      <w:pPr>
        <w:ind w:right="-24"/>
        <w:jc w:val="center"/>
        <w:rPr>
          <w:sz w:val="24"/>
        </w:rPr>
      </w:pPr>
      <w:r w:rsidRPr="00597112">
        <w:rPr>
          <w:b/>
          <w:bCs/>
          <w:sz w:val="24"/>
        </w:rPr>
        <w:t>Potrdenie účtárne o uhradení účastníckeho poplatku</w:t>
      </w:r>
    </w:p>
    <w:p w:rsidR="00F40DFE" w:rsidRPr="00597112" w:rsidRDefault="00F40DFE" w:rsidP="00F40DFE">
      <w:pPr>
        <w:ind w:right="-24"/>
        <w:jc w:val="center"/>
        <w:rPr>
          <w:sz w:val="24"/>
        </w:rPr>
      </w:pPr>
      <w:r w:rsidRPr="00597112">
        <w:rPr>
          <w:sz w:val="24"/>
        </w:rPr>
        <w:t>na 1</w:t>
      </w:r>
      <w:r>
        <w:rPr>
          <w:sz w:val="24"/>
        </w:rPr>
        <w:t>6</w:t>
      </w:r>
      <w:r w:rsidRPr="00597112">
        <w:rPr>
          <w:sz w:val="24"/>
        </w:rPr>
        <w:t>. Letnú školu termickej analýzy a kalorimetrie</w:t>
      </w:r>
    </w:p>
    <w:p w:rsidR="00F40DFE" w:rsidRPr="00597112" w:rsidRDefault="00F40DFE" w:rsidP="00F40DFE">
      <w:pPr>
        <w:pStyle w:val="BodyTextIndent"/>
        <w:ind w:right="-24" w:firstLine="0"/>
        <w:rPr>
          <w:color w:val="auto"/>
        </w:rPr>
      </w:pPr>
      <w:r w:rsidRPr="00597112">
        <w:rPr>
          <w:color w:val="auto"/>
        </w:rPr>
        <w:t>vo výške 2</w:t>
      </w:r>
      <w:r>
        <w:rPr>
          <w:color w:val="auto"/>
        </w:rPr>
        <w:t>90</w:t>
      </w:r>
      <w:r w:rsidRPr="00597112">
        <w:rPr>
          <w:color w:val="auto"/>
        </w:rPr>
        <w:t>.- euro  plus 20% DPH , t.j. spolu za účastníka 3</w:t>
      </w:r>
      <w:r>
        <w:rPr>
          <w:color w:val="auto"/>
        </w:rPr>
        <w:t>48</w:t>
      </w:r>
      <w:r w:rsidRPr="00597112">
        <w:rPr>
          <w:color w:val="auto"/>
        </w:rPr>
        <w:t>.-euro</w:t>
      </w:r>
    </w:p>
    <w:p w:rsidR="00F40DFE" w:rsidRPr="00F40DFE" w:rsidRDefault="00F40DFE" w:rsidP="00F40DFE">
      <w:pPr>
        <w:pStyle w:val="BodyTextIndent"/>
        <w:ind w:right="-24" w:firstLine="0"/>
        <w:rPr>
          <w:color w:val="auto"/>
          <w:sz w:val="12"/>
          <w:szCs w:val="24"/>
        </w:rPr>
      </w:pPr>
    </w:p>
    <w:p w:rsidR="00F40DFE" w:rsidRPr="00377887" w:rsidRDefault="00F40DFE" w:rsidP="00F40DFE">
      <w:pPr>
        <w:pStyle w:val="BodyTextIndent"/>
        <w:ind w:right="-24" w:firstLine="0"/>
        <w:rPr>
          <w:color w:val="auto"/>
          <w:szCs w:val="24"/>
        </w:rPr>
      </w:pPr>
      <w:r w:rsidRPr="00377887">
        <w:rPr>
          <w:color w:val="auto"/>
          <w:szCs w:val="24"/>
        </w:rPr>
        <w:t>z č.účtu: ..............................................................................................................</w:t>
      </w:r>
    </w:p>
    <w:p w:rsidR="00F40DFE" w:rsidRPr="00F40DFE" w:rsidRDefault="00F40DFE" w:rsidP="00F40DFE">
      <w:pPr>
        <w:pStyle w:val="BodyTextIndent"/>
        <w:ind w:right="-24" w:firstLine="0"/>
        <w:rPr>
          <w:color w:val="auto"/>
          <w:sz w:val="12"/>
        </w:rPr>
      </w:pPr>
    </w:p>
    <w:p w:rsidR="00F40DFE" w:rsidRPr="004D5569" w:rsidRDefault="00F40DFE" w:rsidP="00F40DFE">
      <w:pPr>
        <w:ind w:right="-24"/>
        <w:jc w:val="center"/>
        <w:rPr>
          <w:b/>
        </w:rPr>
      </w:pPr>
      <w:r w:rsidRPr="00377887">
        <w:t xml:space="preserve">na číslo účtu Číslo účtu:  </w:t>
      </w:r>
      <w:r>
        <w:t xml:space="preserve">  </w:t>
      </w:r>
      <w:r w:rsidRPr="00377887">
        <w:t xml:space="preserve">7000081498/8180, </w:t>
      </w:r>
      <w:r w:rsidRPr="004D5569">
        <w:rPr>
          <w:b/>
        </w:rPr>
        <w:t>variabilný symbol</w:t>
      </w:r>
      <w:r>
        <w:rPr>
          <w:b/>
        </w:rPr>
        <w:t xml:space="preserve"> : </w:t>
      </w:r>
      <w:r w:rsidRPr="003A0770">
        <w:rPr>
          <w:b/>
        </w:rPr>
        <w:t>028  - 2017</w:t>
      </w:r>
    </w:p>
    <w:p w:rsidR="00F40DFE" w:rsidRPr="004522DD" w:rsidRDefault="00F40DFE" w:rsidP="00F40DFE">
      <w:pPr>
        <w:ind w:right="-24"/>
        <w:jc w:val="center"/>
      </w:pPr>
      <w:r w:rsidRPr="004522DD">
        <w:t>IČO:   00397687</w:t>
      </w:r>
    </w:p>
    <w:p w:rsidR="00F40DFE" w:rsidRPr="004522DD" w:rsidRDefault="00F40DFE" w:rsidP="00F40DFE">
      <w:pPr>
        <w:ind w:right="-24"/>
        <w:jc w:val="center"/>
      </w:pPr>
      <w:r w:rsidRPr="004522DD">
        <w:t>DIČ :  2020845255</w:t>
      </w:r>
    </w:p>
    <w:p w:rsidR="00F40DFE" w:rsidRPr="004522DD" w:rsidRDefault="00F40DFE" w:rsidP="00F40DFE">
      <w:pPr>
        <w:ind w:right="-24"/>
        <w:jc w:val="center"/>
      </w:pPr>
      <w:r w:rsidRPr="004522DD">
        <w:t>IČ DPH : SK2020845255</w:t>
      </w:r>
    </w:p>
    <w:p w:rsidR="00F40DFE" w:rsidRPr="004522DD" w:rsidRDefault="00F40DFE" w:rsidP="00F40DFE">
      <w:pPr>
        <w:pStyle w:val="HTMLPreformatted"/>
        <w:ind w:right="-24"/>
        <w:jc w:val="center"/>
        <w:rPr>
          <w:rFonts w:ascii="Times New Roman" w:hAnsi="Times New Roman" w:cs="Times New Roman"/>
        </w:rPr>
      </w:pPr>
      <w:r w:rsidRPr="004522DD">
        <w:rPr>
          <w:rFonts w:ascii="Times New Roman" w:hAnsi="Times New Roman" w:cs="Times New Roman"/>
        </w:rPr>
        <w:t>IBAN : SK28 8180 0000 0070 0008 1498</w:t>
      </w:r>
    </w:p>
    <w:p w:rsidR="00F40DFE" w:rsidRPr="00F40DFE" w:rsidRDefault="00F40DFE" w:rsidP="00F40DFE">
      <w:pPr>
        <w:ind w:right="1275"/>
        <w:jc w:val="center"/>
        <w:rPr>
          <w:sz w:val="12"/>
        </w:rPr>
      </w:pPr>
    </w:p>
    <w:p w:rsidR="00F40DFE" w:rsidRPr="00377887" w:rsidRDefault="00F40DFE" w:rsidP="00F40DFE">
      <w:pPr>
        <w:ind w:right="-24"/>
        <w:jc w:val="center"/>
      </w:pPr>
      <w:r w:rsidRPr="00377887">
        <w:t>Bankové spojenie:  1)  Štátna pokladnica,Bratislava – pre účastníkov zo SR,</w:t>
      </w:r>
    </w:p>
    <w:p w:rsidR="00F40DFE" w:rsidRPr="00377887" w:rsidRDefault="00F40DFE" w:rsidP="00F40DFE">
      <w:pPr>
        <w:ind w:right="-24"/>
        <w:jc w:val="center"/>
        <w:rPr>
          <w:lang w:val="cs-CZ"/>
        </w:rPr>
      </w:pPr>
      <w:r w:rsidRPr="00377887">
        <w:t xml:space="preserve">2)  </w:t>
      </w:r>
      <w:r w:rsidRPr="00377887">
        <w:rPr>
          <w:lang w:val="cs-CZ"/>
        </w:rPr>
        <w:t>pre účastníkov z ČR : platby adresovať do     Všeobecnej úverovej banky, a.s.,</w:t>
      </w:r>
    </w:p>
    <w:p w:rsidR="00F40DFE" w:rsidRPr="00377887" w:rsidRDefault="00F40DFE" w:rsidP="00F40DFE">
      <w:pPr>
        <w:ind w:right="-24"/>
        <w:jc w:val="center"/>
        <w:rPr>
          <w:lang w:val="cs-CZ"/>
        </w:rPr>
      </w:pPr>
      <w:r w:rsidRPr="00377887">
        <w:rPr>
          <w:lang w:val="cs-CZ"/>
        </w:rPr>
        <w:t>Mlynské Nivy 1, 821 90 Bratislava, SWIFT: SUBASKBX</w:t>
      </w:r>
    </w:p>
    <w:p w:rsidR="006D03DD" w:rsidRDefault="00F40DFE" w:rsidP="00F40DFE">
      <w:pPr>
        <w:ind w:right="-24"/>
        <w:jc w:val="center"/>
      </w:pPr>
      <w:r w:rsidRPr="00377887">
        <w:t>Poplatok zahŕňa organizačné náklady, prenájom miestností, náklady na laboratórne cvičenia a učebné texty, DPH.</w:t>
      </w:r>
    </w:p>
    <w:sectPr w:rsidR="006D03DD" w:rsidSect="000B35A4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FE"/>
    <w:rsid w:val="006D03DD"/>
    <w:rsid w:val="007738EE"/>
    <w:rsid w:val="00981977"/>
    <w:rsid w:val="00B6772B"/>
    <w:rsid w:val="00D9722C"/>
    <w:rsid w:val="00F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F7E8"/>
  <w15:chartTrackingRefBased/>
  <w15:docId w15:val="{8DEE6DC8-C584-48D1-B9A7-688E2CCD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F40DF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F40DF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40DFE"/>
    <w:pPr>
      <w:keepNext/>
      <w:outlineLvl w:val="2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F40DFE"/>
    <w:pPr>
      <w:keepNext/>
      <w:tabs>
        <w:tab w:val="left" w:pos="9356"/>
      </w:tabs>
      <w:ind w:hanging="851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F40DFE"/>
    <w:pPr>
      <w:keepNext/>
      <w:ind w:right="1275" w:hanging="851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0DFE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Heading2Char">
    <w:name w:val="Heading 2 Char"/>
    <w:basedOn w:val="DefaultParagraphFont"/>
    <w:link w:val="Heading2"/>
    <w:rsid w:val="00F40DF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F40DFE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rsid w:val="00F40D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rsid w:val="00F40DFE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BodyTextIndent">
    <w:name w:val="Body Text Indent"/>
    <w:basedOn w:val="Normal"/>
    <w:link w:val="BodyTextIndentChar"/>
    <w:semiHidden/>
    <w:rsid w:val="00F40DFE"/>
    <w:pPr>
      <w:ind w:right="1275" w:hanging="851"/>
      <w:jc w:val="center"/>
    </w:pPr>
    <w:rPr>
      <w:b/>
      <w:bCs/>
      <w:color w:val="FF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0DFE"/>
    <w:rPr>
      <w:rFonts w:ascii="Times New Roman" w:eastAsia="Times New Roman" w:hAnsi="Times New Roman" w:cs="Times New Roman"/>
      <w:b/>
      <w:bCs/>
      <w:color w:val="FF0000"/>
      <w:sz w:val="24"/>
      <w:szCs w:val="20"/>
      <w:lang w:eastAsia="cs-CZ"/>
    </w:rPr>
  </w:style>
  <w:style w:type="paragraph" w:styleId="BodyText">
    <w:name w:val="Body Text"/>
    <w:basedOn w:val="Normal"/>
    <w:link w:val="BodyTextChar"/>
    <w:semiHidden/>
    <w:rsid w:val="00F40DFE"/>
    <w:pPr>
      <w:tabs>
        <w:tab w:val="left" w:pos="7797"/>
      </w:tabs>
      <w:spacing w:line="360" w:lineRule="auto"/>
      <w:ind w:right="1275"/>
    </w:pPr>
  </w:style>
  <w:style w:type="character" w:customStyle="1" w:styleId="BodyTextChar">
    <w:name w:val="Body Text Char"/>
    <w:basedOn w:val="DefaultParagraphFont"/>
    <w:link w:val="BodyText"/>
    <w:semiHidden/>
    <w:rsid w:val="00F40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0D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0DF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link">
    <w:name w:val="Hyperlink"/>
    <w:basedOn w:val="DefaultParagraphFont"/>
    <w:uiPriority w:val="99"/>
    <w:unhideWhenUsed/>
    <w:rsid w:val="00F40D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smrckova@stub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Veteška</dc:creator>
  <cp:keywords/>
  <dc:description/>
  <cp:lastModifiedBy>Peter Veteška</cp:lastModifiedBy>
  <cp:revision>1</cp:revision>
  <dcterms:created xsi:type="dcterms:W3CDTF">2017-04-24T08:49:00Z</dcterms:created>
  <dcterms:modified xsi:type="dcterms:W3CDTF">2017-04-24T08:56:00Z</dcterms:modified>
</cp:coreProperties>
</file>